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jc w:val="center"/>
        <w:outlineLvl w:val="0"/>
        <w:rPr>
          <w:rFonts w:ascii="宋体" w:hAnsi="宋体" w:eastAsia="宋体" w:cs="Times New Roman"/>
          <w:b/>
          <w:bCs/>
          <w:color w:val="333333"/>
          <w:kern w:val="36"/>
          <w:sz w:val="48"/>
          <w:szCs w:val="48"/>
        </w:rPr>
      </w:pPr>
      <w:r>
        <w:rPr>
          <w:rFonts w:hint="eastAsia" w:ascii="宋体" w:hAnsi="宋体" w:eastAsia="宋体" w:cs="Times New Roman"/>
          <w:b/>
          <w:bCs/>
          <w:color w:val="333333"/>
          <w:kern w:val="36"/>
          <w:sz w:val="48"/>
          <w:szCs w:val="48"/>
        </w:rPr>
        <w:t>嘉光JC40 二氧化碳激光治疗仪(标准型)</w:t>
      </w:r>
      <w:bookmarkStart w:id="0" w:name="_GoBack"/>
      <w:bookmarkEnd w:id="0"/>
      <w:r>
        <w:rPr>
          <w:rFonts w:ascii="宋体" w:hAnsi="宋体" w:eastAsia="宋体" w:cs="Times New Roman"/>
          <w:b/>
          <w:bCs/>
          <w:color w:val="333333"/>
          <w:kern w:val="36"/>
          <w:sz w:val="48"/>
          <w:szCs w:val="48"/>
        </w:rPr>
        <w:br w:type="textWrapping"/>
      </w:r>
      <w:r>
        <w:rPr>
          <w:rFonts w:ascii="宋体" w:hAnsi="宋体" w:eastAsia="宋体" w:cs="Times New Roman"/>
          <w:b/>
          <w:bCs/>
          <w:color w:val="333333"/>
          <w:kern w:val="36"/>
          <w:sz w:val="48"/>
          <w:szCs w:val="48"/>
        </w:rPr>
        <w:drawing>
          <wp:inline distT="0" distB="0" distL="0" distR="0">
            <wp:extent cx="6019800" cy="7406640"/>
            <wp:effectExtent l="0" t="0" r="0" b="10160"/>
            <wp:docPr id="1" name="图片 1" descr="http://www.medwant.com/UploadFile/image/20180418/2018041816525349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www.medwant.com/UploadFile/image/20180418/201804181652534953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4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b/>
          <w:bCs/>
          <w:color w:val="333333"/>
          <w:kern w:val="36"/>
          <w:sz w:val="48"/>
          <w:szCs w:val="48"/>
        </w:rPr>
        <w:drawing>
          <wp:inline distT="0" distB="0" distL="0" distR="0">
            <wp:extent cx="6019800" cy="6217920"/>
            <wp:effectExtent l="0" t="0" r="0" b="5080"/>
            <wp:docPr id="2" name="图片 2" descr="http://www.medwant.com/UploadFile/image/20180418/20180418165265826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www.medwant.com/UploadFile/image/20180418/201804181652658265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b/>
          <w:bCs/>
          <w:color w:val="333333"/>
          <w:kern w:val="36"/>
          <w:sz w:val="48"/>
          <w:szCs w:val="48"/>
        </w:rPr>
        <w:drawing>
          <wp:inline distT="0" distB="0" distL="0" distR="0">
            <wp:extent cx="6019800" cy="5570220"/>
            <wp:effectExtent l="0" t="0" r="0" b="0"/>
            <wp:docPr id="3" name="图片 3" descr="http://www.medwant.com/UploadFile/image/20180418/2018041816523488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www.medwant.com/UploadFile/image/20180418/201804181652348834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b/>
          <w:bCs/>
          <w:color w:val="333333"/>
          <w:kern w:val="36"/>
          <w:sz w:val="48"/>
          <w:szCs w:val="48"/>
        </w:rPr>
        <w:drawing>
          <wp:inline distT="0" distB="0" distL="0" distR="0">
            <wp:extent cx="6019800" cy="5181600"/>
            <wp:effectExtent l="0" t="0" r="0" b="0"/>
            <wp:docPr id="4" name="图片 4" descr="http://www.medwant.com/UploadFile/image/20180418/2018041816528430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www.medwant.com/UploadFile/image/20180418/201804181652843084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b/>
          <w:bCs/>
          <w:color w:val="333333"/>
          <w:kern w:val="36"/>
          <w:sz w:val="48"/>
          <w:szCs w:val="48"/>
        </w:rPr>
        <w:drawing>
          <wp:inline distT="0" distB="0" distL="0" distR="0">
            <wp:extent cx="6019800" cy="6499860"/>
            <wp:effectExtent l="0" t="0" r="0" b="2540"/>
            <wp:docPr id="5" name="图片 5" descr="http://www.medwant.com/UploadFile/image/20180418/2018041816529493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www.medwant.com/UploadFile/image/20180418/2018041816529493949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64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b/>
          <w:bCs/>
          <w:color w:val="333333"/>
          <w:kern w:val="36"/>
          <w:sz w:val="48"/>
          <w:szCs w:val="48"/>
        </w:rPr>
        <w:drawing>
          <wp:inline distT="0" distB="0" distL="0" distR="0">
            <wp:extent cx="6019800" cy="4617720"/>
            <wp:effectExtent l="0" t="0" r="0" b="5080"/>
            <wp:docPr id="6" name="图片 6" descr="http://www.medwant.com/UploadFile/image/20180418/20180418165299569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www.medwant.com/UploadFile/image/20180418/2018041816529956995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b/>
          <w:bCs/>
          <w:color w:val="333333"/>
          <w:kern w:val="36"/>
          <w:sz w:val="48"/>
          <w:szCs w:val="48"/>
        </w:rPr>
        <w:drawing>
          <wp:inline distT="0" distB="0" distL="0" distR="0">
            <wp:extent cx="6019800" cy="8633460"/>
            <wp:effectExtent l="0" t="0" r="0" b="2540"/>
            <wp:docPr id="7" name="图片 7" descr="http://www.medwant.com/UploadFile/image/20180418/2018041816521224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www.medwant.com/UploadFile/image/20180418/201804181652122412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b/>
          <w:bCs/>
          <w:color w:val="333333"/>
          <w:kern w:val="36"/>
          <w:sz w:val="48"/>
          <w:szCs w:val="48"/>
        </w:rPr>
        <w:drawing>
          <wp:inline distT="0" distB="0" distL="0" distR="0">
            <wp:extent cx="6019800" cy="7444740"/>
            <wp:effectExtent l="0" t="0" r="0" b="0"/>
            <wp:docPr id="8" name="图片 8" descr="http://www.medwant.com/UploadFile/image/20180418/2018041816524297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www.medwant.com/UploadFile/image/20180418/2018041816524297429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20" w:lineRule="atLeast"/>
        <w:ind w:left="150"/>
        <w:jc w:val="left"/>
        <w:rPr>
          <w:rFonts w:hint="eastAsia" w:ascii="宋体" w:hAnsi="宋体" w:eastAsia="宋体" w:cs="Times New Roman"/>
          <w:b/>
          <w:bCs/>
          <w:color w:val="333333"/>
          <w:kern w:val="0"/>
          <w:sz w:val="28"/>
          <w:szCs w:val="28"/>
        </w:rPr>
      </w:pPr>
    </w:p>
    <w:p>
      <w:pPr>
        <w:widowControl/>
        <w:shd w:val="clear" w:color="auto" w:fill="FFFFFF"/>
        <w:spacing w:line="420" w:lineRule="atLeast"/>
        <w:ind w:left="150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color w:val="333333"/>
          <w:kern w:val="0"/>
          <w:sz w:val="32"/>
          <w:szCs w:val="32"/>
        </w:rPr>
        <w:t>嘉光 JC40 二氧化碳激光治疗仪（标准型）</w:t>
      </w: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主要技术参数：</w:t>
      </w:r>
    </w:p>
    <w:p>
      <w:pPr>
        <w:widowControl/>
        <w:shd w:val="clear" w:color="auto" w:fill="FFFFFF"/>
        <w:spacing w:line="420" w:lineRule="atLeast"/>
        <w:ind w:left="150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</w:p>
    <w:p>
      <w:pPr>
        <w:widowControl/>
        <w:numPr>
          <w:ilvl w:val="0"/>
          <w:numId w:val="1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激光波长：10.6μm</w:t>
      </w:r>
    </w:p>
    <w:p>
      <w:pPr>
        <w:widowControl/>
        <w:numPr>
          <w:ilvl w:val="0"/>
          <w:numId w:val="1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输出功率：功率：≥30W</w:t>
      </w:r>
    </w:p>
    <w:p>
      <w:pPr>
        <w:widowControl/>
        <w:numPr>
          <w:ilvl w:val="0"/>
          <w:numId w:val="1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输出方式：连续、单脉冲、重复脉冲、超脉冲</w:t>
      </w:r>
    </w:p>
    <w:p>
      <w:pPr>
        <w:widowControl/>
        <w:numPr>
          <w:ilvl w:val="0"/>
          <w:numId w:val="1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引导光束：红色半导体激光</w:t>
      </w:r>
    </w:p>
    <w:p>
      <w:pPr>
        <w:widowControl/>
        <w:numPr>
          <w:ilvl w:val="0"/>
          <w:numId w:val="1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系统控制：微电脑控制</w:t>
      </w:r>
    </w:p>
    <w:p>
      <w:pPr>
        <w:widowControl/>
        <w:numPr>
          <w:ilvl w:val="0"/>
          <w:numId w:val="1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排烟系统：内置吹烟方式</w:t>
      </w:r>
    </w:p>
    <w:p>
      <w:pPr>
        <w:widowControl/>
        <w:numPr>
          <w:ilvl w:val="0"/>
          <w:numId w:val="1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冷却方式：内置封闭水冷循环系统</w:t>
      </w:r>
    </w:p>
    <w:p>
      <w:pPr>
        <w:widowControl/>
        <w:numPr>
          <w:ilvl w:val="0"/>
          <w:numId w:val="1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显示方式：数码显示</w:t>
      </w:r>
    </w:p>
    <w:p>
      <w:pPr>
        <w:widowControl/>
        <w:numPr>
          <w:ilvl w:val="0"/>
          <w:numId w:val="1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导光系统：7关节导光臂</w:t>
      </w:r>
    </w:p>
    <w:p>
      <w:pPr>
        <w:widowControl/>
        <w:numPr>
          <w:ilvl w:val="0"/>
          <w:numId w:val="1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工作状态：输出功率连续：0.5-30w，每0.5瓦步进可调；单脉冲：0.05-0.99秒，每0.01秒步进可调；重复脉冲：0.02-0.99秒，每0.01秒步进可调；超脉冲：0.001-0.99秒，每0.001秒步进可调</w:t>
      </w:r>
    </w:p>
    <w:p>
      <w:pPr>
        <w:widowControl/>
        <w:shd w:val="clear" w:color="auto" w:fill="FFFFFF"/>
        <w:spacing w:line="375" w:lineRule="atLeast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</w:p>
    <w:p>
      <w:pPr>
        <w:widowControl/>
        <w:shd w:val="clear" w:color="auto" w:fill="FFFFFF"/>
        <w:spacing w:line="420" w:lineRule="atLeast"/>
        <w:ind w:left="150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color w:val="333333"/>
          <w:kern w:val="0"/>
          <w:sz w:val="32"/>
          <w:szCs w:val="32"/>
        </w:rPr>
        <w:t>嘉光 JC40 二氧化碳激光治疗仪（标准型）</w:t>
      </w: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主要用途：</w:t>
      </w:r>
    </w:p>
    <w:p>
      <w:pPr>
        <w:widowControl/>
        <w:shd w:val="clear" w:color="auto" w:fill="FFFFFF"/>
        <w:spacing w:line="420" w:lineRule="atLeast"/>
        <w:ind w:left="150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</w:p>
    <w:p>
      <w:pPr>
        <w:widowControl/>
        <w:numPr>
          <w:ilvl w:val="0"/>
          <w:numId w:val="2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普外科：血管瘤、脂肪瘤、皮脂囊肿、直肠癌等。</w:t>
      </w:r>
    </w:p>
    <w:p>
      <w:pPr>
        <w:widowControl/>
        <w:numPr>
          <w:ilvl w:val="0"/>
          <w:numId w:val="2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口腔科：牙龈瘤、口腔血管瘤、粘液囊肿、扁平苔癣等。</w:t>
      </w:r>
    </w:p>
    <w:p>
      <w:pPr>
        <w:widowControl/>
        <w:numPr>
          <w:ilvl w:val="0"/>
          <w:numId w:val="2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耳鼻喉科：耳廓赘瘤、鼻及鼻窦肿瘤、口咽部良性肿瘤、喉部血管瘤、声带息肉、喉癌、慢性咽炎、慢性鼻炎、慢性喉炎等。</w:t>
      </w:r>
    </w:p>
    <w:p>
      <w:pPr>
        <w:widowControl/>
        <w:numPr>
          <w:ilvl w:val="0"/>
          <w:numId w:val="2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泌尿科：尿道口尖锐湿疣、包皮过长、尿道肉阜、阴茎息肉等。</w:t>
      </w:r>
    </w:p>
    <w:p>
      <w:pPr>
        <w:widowControl/>
        <w:numPr>
          <w:ilvl w:val="0"/>
          <w:numId w:val="2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妇科：子宫瘤、宫颈糜烂、宫颈息肉、阴道尖锐湿疣等。</w:t>
      </w:r>
    </w:p>
    <w:p>
      <w:pPr>
        <w:widowControl/>
        <w:numPr>
          <w:ilvl w:val="0"/>
          <w:numId w:val="2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皮肤科：疣、寻常疣、遍平疣、尖锐湿疣、单纯庖疹、色素痣、皮肤恶性肿瘤等。</w:t>
      </w:r>
    </w:p>
    <w:p>
      <w:pPr>
        <w:widowControl/>
        <w:numPr>
          <w:ilvl w:val="0"/>
          <w:numId w:val="2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美容科：祛皱及雀斑、头面部色素斑、痣、疣等赘生物、腋臭等。</w:t>
      </w:r>
    </w:p>
    <w:p>
      <w:pPr>
        <w:widowControl/>
        <w:shd w:val="clear" w:color="auto" w:fill="FFFFFF"/>
        <w:spacing w:line="420" w:lineRule="atLeast"/>
        <w:ind w:left="150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</w:p>
    <w:p>
      <w:pPr>
        <w:widowControl/>
        <w:shd w:val="clear" w:color="auto" w:fill="FFFFFF"/>
        <w:spacing w:line="420" w:lineRule="atLeast"/>
        <w:ind w:left="150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color w:val="333333"/>
          <w:kern w:val="0"/>
          <w:sz w:val="32"/>
          <w:szCs w:val="32"/>
        </w:rPr>
        <w:t>嘉光 JC40 二氧化碳激光治疗仪（标准型）</w:t>
      </w: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整机特点：</w:t>
      </w:r>
    </w:p>
    <w:p>
      <w:pPr>
        <w:widowControl/>
        <w:shd w:val="clear" w:color="auto" w:fill="FFFFFF"/>
        <w:spacing w:line="420" w:lineRule="atLeast"/>
        <w:ind w:left="150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</w:p>
    <w:p>
      <w:pPr>
        <w:widowControl/>
        <w:numPr>
          <w:ilvl w:val="0"/>
          <w:numId w:val="3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半导体激光作瞄准光，瞄准准确</w:t>
      </w:r>
    </w:p>
    <w:p>
      <w:pPr>
        <w:widowControl/>
        <w:numPr>
          <w:ilvl w:val="0"/>
          <w:numId w:val="3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激光功率可调</w:t>
      </w:r>
    </w:p>
    <w:p>
      <w:pPr>
        <w:widowControl/>
        <w:numPr>
          <w:ilvl w:val="0"/>
          <w:numId w:val="3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激光功率预置</w:t>
      </w:r>
    </w:p>
    <w:p>
      <w:pPr>
        <w:widowControl/>
        <w:numPr>
          <w:ilvl w:val="0"/>
          <w:numId w:val="3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激光功率数字显示</w:t>
      </w:r>
    </w:p>
    <w:p>
      <w:pPr>
        <w:widowControl/>
        <w:numPr>
          <w:ilvl w:val="0"/>
          <w:numId w:val="3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开关电源工作</w:t>
      </w:r>
    </w:p>
    <w:p>
      <w:pPr>
        <w:widowControl/>
        <w:numPr>
          <w:ilvl w:val="0"/>
          <w:numId w:val="3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激光输出有连续、单脉冲、重复脉冲、超脉冲</w:t>
      </w:r>
    </w:p>
    <w:p>
      <w:pPr>
        <w:widowControl/>
        <w:numPr>
          <w:ilvl w:val="0"/>
          <w:numId w:val="3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有多种刀头，可供选择</w:t>
      </w:r>
    </w:p>
    <w:p>
      <w:pPr>
        <w:widowControl/>
        <w:numPr>
          <w:ilvl w:val="0"/>
          <w:numId w:val="3"/>
        </w:numPr>
        <w:shd w:val="clear" w:color="auto" w:fill="FFFFFF"/>
        <w:spacing w:line="375" w:lineRule="atLeast"/>
        <w:ind w:left="825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机内有多种保护电路（过温保护，过载保护，断水保护）</w:t>
      </w:r>
    </w:p>
    <w:p>
      <w:pPr>
        <w:widowControl/>
        <w:shd w:val="clear" w:color="auto" w:fill="FFFFFF"/>
        <w:spacing w:line="420" w:lineRule="atLeast"/>
        <w:ind w:left="150"/>
        <w:jc w:val="left"/>
        <w:rPr>
          <w:rFonts w:hint="eastAsia" w:ascii="宋体" w:hAnsi="宋体" w:eastAsia="宋体" w:cs="Times New Roman"/>
          <w:color w:val="333333"/>
          <w:kern w:val="0"/>
          <w:sz w:val="21"/>
          <w:szCs w:val="21"/>
        </w:rPr>
      </w:pPr>
    </w:p>
    <w:p>
      <w:pPr>
        <w:widowControl/>
        <w:shd w:val="clear" w:color="auto" w:fill="FFFFFF"/>
        <w:spacing w:line="420" w:lineRule="atLeast"/>
        <w:ind w:left="150"/>
        <w:jc w:val="left"/>
        <w:rPr>
          <w:rFonts w:hint="eastAsia" w:ascii="宋体" w:hAnsi="宋体" w:eastAsia="宋体" w:cs="Times New Roman"/>
          <w:color w:val="333333"/>
          <w:kern w:val="0"/>
          <w:sz w:val="21"/>
          <w:szCs w:val="21"/>
        </w:rPr>
      </w:pPr>
      <w:r>
        <w:rPr>
          <w:rFonts w:ascii="宋体" w:hAnsi="宋体" w:eastAsia="宋体" w:cs="Times New Roman"/>
          <w:color w:val="333333"/>
          <w:kern w:val="0"/>
          <w:sz w:val="21"/>
          <w:szCs w:val="21"/>
        </w:rPr>
        <w:drawing>
          <wp:inline distT="0" distB="0" distL="0" distR="0">
            <wp:extent cx="6019800" cy="3291840"/>
            <wp:effectExtent l="0" t="0" r="0" b="10160"/>
            <wp:docPr id="9" name="图片 9" descr="海嘉定光电仪器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海嘉定光电仪器有限公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420" w:lineRule="atLeast"/>
        <w:ind w:left="150"/>
        <w:jc w:val="left"/>
        <w:rPr>
          <w:rFonts w:hint="eastAsia" w:ascii="宋体" w:hAnsi="宋体" w:eastAsia="宋体" w:cs="Times New Roman"/>
          <w:color w:val="333333"/>
          <w:kern w:val="0"/>
          <w:sz w:val="21"/>
          <w:szCs w:val="21"/>
        </w:rPr>
      </w:pPr>
    </w:p>
    <w:p>
      <w:pPr>
        <w:widowControl/>
        <w:shd w:val="clear" w:color="auto" w:fill="FFFFFF"/>
        <w:jc w:val="center"/>
        <w:outlineLvl w:val="0"/>
        <w:rPr>
          <w:rFonts w:hint="eastAsia" w:ascii="宋体" w:hAnsi="宋体" w:eastAsia="宋体" w:cs="Times New Roman"/>
          <w:b/>
          <w:bCs/>
          <w:color w:val="333333"/>
          <w:kern w:val="36"/>
          <w:sz w:val="48"/>
          <w:szCs w:val="48"/>
        </w:rPr>
      </w:pPr>
      <w:r>
        <w:rPr>
          <w:rFonts w:hint="eastAsia" w:ascii="宋体" w:hAnsi="宋体" w:eastAsia="宋体" w:cs="Times New Roman"/>
          <w:b/>
          <w:bCs/>
          <w:color w:val="333333"/>
          <w:kern w:val="36"/>
          <w:sz w:val="48"/>
          <w:szCs w:val="48"/>
        </w:rPr>
        <w:t>上海嘉定光电仪器有限公司</w:t>
      </w:r>
    </w:p>
    <w:p>
      <w:pPr>
        <w:widowControl/>
        <w:shd w:val="clear" w:color="auto" w:fill="FFFFFF"/>
        <w:spacing w:line="420" w:lineRule="atLeast"/>
        <w:ind w:left="150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上海嘉定光电仪器有限公司(原上海嘉定光电仪器厂）创建于1988年,长期从事He-Ne、CO2、YAG等系列医用激光治疗仪的开发、生产、销售。产品分布全国各地并远销欧美等国，拥有广大用户，是医用激光治疗仪的专业生产厂家。公司设施齐全，技术力量雄厚.公司按ISO9001,ISO13485建立医疗器械质量管理体系，所有生产、经营活动均严格贯彻该质量体系。故长期以来，产品质量可靠，深受广大用户倾赖。专家支持: 公司拥有一批与当今迅速发展的信息时代相适应的高科技人才，以确保公司以高科技、新信息为导向，更好地服务于医学界各位同仁。</w:t>
      </w:r>
    </w:p>
    <w:p>
      <w:pPr>
        <w:widowControl/>
        <w:shd w:val="clear" w:color="auto" w:fill="FFFFFF"/>
        <w:spacing w:line="420" w:lineRule="atLeast"/>
        <w:ind w:left="150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br w:type="textWrapping"/>
      </w: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  多年来，上海嘉定光电仪器有限公司以其优质可靠的产品，至真至诚的服务，赢得广大用户的好评。在众多新老客户的信任与支持下，上海嘉定光电仪器有限公司经营业务得到较快发展，国内市场已拓展到华东、西北、西南、东北、华南地区10多个省市的各级医疗单位，并设有联络办事处。公司备有现货，交货及时。随时为医院提供咨询、定货、发货、运输一条龙服务。竭诚服务、代为培训 :“不仅销售产品，更重全程服务”是公司的经营方针。上海嘉定光电仪器有限公司通过维修网络，负责所售设备安装、调试、培训、维修，并提供易损件、零配件。无论何时何地，用户都能得到公司优良的全程服务。</w:t>
      </w:r>
    </w:p>
    <w:p>
      <w:pPr>
        <w:widowControl/>
        <w:shd w:val="clear" w:color="auto" w:fill="FFFFFF"/>
        <w:spacing w:line="420" w:lineRule="atLeast"/>
        <w:ind w:left="150"/>
        <w:jc w:val="left"/>
        <w:rPr>
          <w:rFonts w:hint="eastAsia" w:ascii="宋体" w:hAnsi="宋体" w:eastAsia="宋体" w:cs="Times New Roman"/>
          <w:color w:val="333333"/>
          <w:kern w:val="0"/>
          <w:sz w:val="21"/>
          <w:szCs w:val="21"/>
        </w:rPr>
      </w:pPr>
    </w:p>
    <w:tbl>
      <w:tblPr>
        <w:tblStyle w:val="11"/>
        <w:tblW w:w="10518" w:type="dxa"/>
        <w:tblInd w:w="0" w:type="dxa"/>
        <w:tblBorders>
          <w:top w:val="outset" w:color="CCCCCC" w:sz="6" w:space="0"/>
          <w:left w:val="outset" w:color="CCCCCC" w:sz="6" w:space="0"/>
          <w:bottom w:val="outset" w:color="CCCCCC" w:sz="6" w:space="0"/>
          <w:right w:val="outset" w:color="CCCCCC" w:sz="6" w:space="0"/>
          <w:insideH w:val="none" w:color="auto" w:sz="0" w:space="0"/>
          <w:insideV w:val="none" w:color="auto" w:sz="0" w:space="0"/>
        </w:tblBorders>
        <w:tblLayout w:type="fixed"/>
        <w:tblCellMar>
          <w:top w:w="160" w:type="dxa"/>
          <w:left w:w="160" w:type="dxa"/>
          <w:bottom w:w="160" w:type="dxa"/>
          <w:right w:w="160" w:type="dxa"/>
        </w:tblCellMar>
      </w:tblPr>
      <w:tblGrid>
        <w:gridCol w:w="2837"/>
        <w:gridCol w:w="7681"/>
      </w:tblGrid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60" w:type="dxa"/>
            <w:left w:w="160" w:type="dxa"/>
            <w:bottom w:w="160" w:type="dxa"/>
            <w:right w:w="160" w:type="dxa"/>
          </w:tblCellMar>
        </w:tblPrEx>
        <w:trPr>
          <w:trHeight w:val="380" w:hRule="atLeast"/>
        </w:trPr>
        <w:tc>
          <w:tcPr>
            <w:tcW w:w="105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4C6E7"/>
            <w:vAlign w:val="center"/>
          </w:tcPr>
          <w:p>
            <w:pPr>
              <w:widowControl/>
              <w:jc w:val="center"/>
              <w:outlineLvl w:val="1"/>
              <w:rPr>
                <w:rFonts w:ascii="Times" w:hAnsi="Times" w:eastAsia="Times New Roman" w:cs="Times New Roman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Kaiti SC Black" w:hAnsi="Kaiti SC Black" w:eastAsia="Times New Roman" w:cs="Kaiti SC Black"/>
                <w:b/>
                <w:bCs/>
                <w:color w:val="000000"/>
                <w:kern w:val="0"/>
                <w:sz w:val="32"/>
                <w:szCs w:val="32"/>
              </w:rPr>
              <w:t>嘉光激光治疗仪产品列表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60" w:type="dxa"/>
            <w:left w:w="160" w:type="dxa"/>
            <w:bottom w:w="160" w:type="dxa"/>
            <w:right w:w="160" w:type="dxa"/>
          </w:tblCellMar>
        </w:tblPrEx>
        <w:trPr>
          <w:trHeight w:val="380" w:hRule="atLeast"/>
        </w:trPr>
        <w:tc>
          <w:tcPr>
            <w:tcW w:w="28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Times" w:hAnsi="Times" w:eastAsia="Times New Roman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ascii="Times" w:hAnsi="Times" w:eastAsia="Times New Roman" w:cs="Times New Roman"/>
                <w:color w:val="000000"/>
                <w:kern w:val="0"/>
                <w:sz w:val="28"/>
                <w:szCs w:val="28"/>
              </w:rPr>
              <w:t>CO2</w:t>
            </w:r>
            <w:r>
              <w:rPr>
                <w:rFonts w:ascii="Kaiti SC Black" w:hAnsi="Kaiti SC Black" w:eastAsia="Times New Roman" w:cs="Kaiti SC Black"/>
                <w:color w:val="000000"/>
                <w:kern w:val="0"/>
                <w:sz w:val="28"/>
                <w:szCs w:val="28"/>
              </w:rPr>
              <w:t>激光治疗仪</w:t>
            </w:r>
          </w:p>
        </w:tc>
        <w:tc>
          <w:tcPr>
            <w:tcW w:w="7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" w:hAnsi="Times" w:eastAsia="Times New Roman" w:cs="Times New Roman"/>
                <w:color w:val="0000FF"/>
                <w:kern w:val="0"/>
                <w:sz w:val="32"/>
                <w:szCs w:val="32"/>
              </w:rPr>
            </w:pPr>
            <w:r>
              <w:fldChar w:fldCharType="begin"/>
            </w:r>
            <w:r>
              <w:instrText xml:space="preserve"> HYPERLINK "http://www.medwant.com/medical/wulizhiliaojikangfushebei/dianliaoyi/60001541.html" </w:instrText>
            </w:r>
            <w:r>
              <w:fldChar w:fldCharType="separate"/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嘉光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t> 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二氧化碳激光治疗仪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t> JM15 15W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60" w:type="dxa"/>
            <w:left w:w="160" w:type="dxa"/>
            <w:bottom w:w="160" w:type="dxa"/>
            <w:right w:w="160" w:type="dxa"/>
          </w:tblCellMar>
        </w:tblPrEx>
        <w:trPr>
          <w:trHeight w:val="380" w:hRule="atLeast"/>
        </w:trPr>
        <w:tc>
          <w:tcPr>
            <w:tcW w:w="28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" w:hAnsi="Times" w:eastAsia="Times New Roman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" w:hAnsi="Times" w:eastAsia="Times New Roman" w:cs="Times New Roman"/>
                <w:color w:val="0000FF"/>
                <w:kern w:val="0"/>
                <w:sz w:val="32"/>
                <w:szCs w:val="32"/>
              </w:rPr>
            </w:pPr>
            <w:r>
              <w:fldChar w:fldCharType="begin"/>
            </w:r>
            <w:r>
              <w:instrText xml:space="preserve"> HYPERLINK "http://www.medwant.com/medical/wulizhiliaojikangfushebei/dianliaoyi/60016635.html" </w:instrText>
            </w:r>
            <w:r>
              <w:fldChar w:fldCharType="separate"/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嘉光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t> 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二氧化碳激光治疗仪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t> JC40 30W  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普通型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60" w:type="dxa"/>
            <w:left w:w="160" w:type="dxa"/>
            <w:bottom w:w="160" w:type="dxa"/>
            <w:right w:w="160" w:type="dxa"/>
          </w:tblCellMar>
        </w:tblPrEx>
        <w:trPr>
          <w:trHeight w:val="380" w:hRule="atLeast"/>
        </w:trPr>
        <w:tc>
          <w:tcPr>
            <w:tcW w:w="28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" w:hAnsi="Times" w:eastAsia="Times New Roman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" w:hAnsi="Times" w:eastAsia="Times New Roman" w:cs="Times New Roman"/>
                <w:color w:val="800080"/>
                <w:kern w:val="0"/>
                <w:sz w:val="32"/>
                <w:szCs w:val="32"/>
              </w:rPr>
            </w:pPr>
            <w:r>
              <w:fldChar w:fldCharType="begin"/>
            </w:r>
            <w:r>
              <w:instrText xml:space="preserve"> HYPERLINK "http://www.medwant.com/medical/wulizhiliaojikangfushebei/dianliaoyi/60017493.html" </w:instrText>
            </w:r>
            <w:r>
              <w:fldChar w:fldCharType="separate"/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嘉光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t> 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二氧化碳激光治疗仪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t> JC40 30W 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标准型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60" w:type="dxa"/>
            <w:left w:w="160" w:type="dxa"/>
            <w:bottom w:w="160" w:type="dxa"/>
            <w:right w:w="160" w:type="dxa"/>
          </w:tblCellMar>
        </w:tblPrEx>
        <w:trPr>
          <w:trHeight w:val="380" w:hRule="atLeast"/>
        </w:trPr>
        <w:tc>
          <w:tcPr>
            <w:tcW w:w="28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" w:hAnsi="Times" w:eastAsia="Times New Roman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" w:hAnsi="Times" w:eastAsia="Times New Roman" w:cs="Times New Roman"/>
                <w:color w:val="0000FF"/>
                <w:kern w:val="0"/>
                <w:sz w:val="32"/>
                <w:szCs w:val="32"/>
              </w:rPr>
            </w:pPr>
            <w:r>
              <w:fldChar w:fldCharType="begin"/>
            </w:r>
            <w:r>
              <w:instrText xml:space="preserve"> HYPERLINK "http://www.medwant.com/medical/wulizhiliaojikangfushebei/dianliaoyi/60001545.html" </w:instrText>
            </w:r>
            <w:r>
              <w:fldChar w:fldCharType="separate"/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嘉光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t> 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二氧化碳激光治疗仪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t> JC40 40W 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智能型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60" w:type="dxa"/>
            <w:left w:w="160" w:type="dxa"/>
            <w:bottom w:w="160" w:type="dxa"/>
            <w:right w:w="160" w:type="dxa"/>
          </w:tblCellMar>
        </w:tblPrEx>
        <w:trPr>
          <w:trHeight w:val="380" w:hRule="atLeast"/>
        </w:trPr>
        <w:tc>
          <w:tcPr>
            <w:tcW w:w="28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" w:hAnsi="Times" w:eastAsia="Times New Roman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7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" w:hAnsi="Times" w:eastAsia="Times New Roman" w:cs="Times New Roman"/>
                <w:color w:val="0000FF"/>
                <w:kern w:val="0"/>
                <w:sz w:val="32"/>
                <w:szCs w:val="32"/>
              </w:rPr>
            </w:pPr>
            <w:r>
              <w:fldChar w:fldCharType="begin"/>
            </w:r>
            <w:r>
              <w:instrText xml:space="preserve"> HYPERLINK "http://www.medwant.com/medical/wulizhiliaojikangfushebei/dianliaoyi/60001539.html" </w:instrText>
            </w:r>
            <w:r>
              <w:fldChar w:fldCharType="separate"/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嘉光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t> 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二氧化碳激光治疗仪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t> JC40 40W 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豪华型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60" w:type="dxa"/>
            <w:left w:w="160" w:type="dxa"/>
            <w:bottom w:w="160" w:type="dxa"/>
            <w:right w:w="160" w:type="dxa"/>
          </w:tblCellMar>
        </w:tblPrEx>
        <w:trPr>
          <w:trHeight w:val="380" w:hRule="atLeast"/>
        </w:trPr>
        <w:tc>
          <w:tcPr>
            <w:tcW w:w="28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Times" w:hAnsi="Times" w:eastAsia="Times New Roman" w:cs="Times New Roman"/>
                <w:color w:val="000000"/>
                <w:kern w:val="0"/>
              </w:rPr>
            </w:pPr>
            <w:r>
              <w:rPr>
                <w:rFonts w:ascii="Times" w:hAnsi="Times" w:eastAsia="Times New Roman" w:cs="Times New Roman"/>
                <w:color w:val="000000"/>
                <w:kern w:val="0"/>
              </w:rPr>
              <w:t>HeNe</w:t>
            </w:r>
            <w:r>
              <w:rPr>
                <w:rFonts w:ascii="Kaiti SC Black" w:hAnsi="Kaiti SC Black" w:eastAsia="Times New Roman" w:cs="Kaiti SC Black"/>
                <w:color w:val="000000"/>
                <w:kern w:val="0"/>
              </w:rPr>
              <w:t>激光治疗仪</w:t>
            </w:r>
          </w:p>
        </w:tc>
        <w:tc>
          <w:tcPr>
            <w:tcW w:w="7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" w:hAnsi="Times" w:eastAsia="Times New Roman" w:cs="Times New Roman"/>
                <w:color w:val="0000FF"/>
                <w:kern w:val="0"/>
                <w:sz w:val="32"/>
                <w:szCs w:val="32"/>
              </w:rPr>
            </w:pPr>
            <w:r>
              <w:fldChar w:fldCharType="begin"/>
            </w:r>
            <w:r>
              <w:instrText xml:space="preserve"> HYPERLINK "http://www.medwant.com/medical/wulizhiliaojikangfushebei/dianliaoyi/60001548.html" </w:instrText>
            </w:r>
            <w:r>
              <w:fldChar w:fldCharType="separate"/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嘉光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t> 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氦氖激光治疗仪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t> JH30A 12mW 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双管普通型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60" w:type="dxa"/>
            <w:left w:w="160" w:type="dxa"/>
            <w:bottom w:w="160" w:type="dxa"/>
            <w:right w:w="160" w:type="dxa"/>
          </w:tblCellMar>
        </w:tblPrEx>
        <w:trPr>
          <w:trHeight w:val="380" w:hRule="atLeast"/>
        </w:trPr>
        <w:tc>
          <w:tcPr>
            <w:tcW w:w="28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" w:hAnsi="Times" w:eastAsia="Times New Roman" w:cs="Times New Roman"/>
                <w:color w:val="000000"/>
                <w:kern w:val="0"/>
              </w:rPr>
            </w:pPr>
          </w:p>
        </w:tc>
        <w:tc>
          <w:tcPr>
            <w:tcW w:w="7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" w:hAnsi="Times" w:eastAsia="Times New Roman" w:cs="Times New Roman"/>
                <w:color w:val="0000FF"/>
                <w:kern w:val="0"/>
                <w:sz w:val="32"/>
                <w:szCs w:val="32"/>
              </w:rPr>
            </w:pPr>
            <w:r>
              <w:fldChar w:fldCharType="begin"/>
            </w:r>
            <w:r>
              <w:instrText xml:space="preserve"> HYPERLINK "http://www.medwant.com/medical/wulizhiliaojikangfushebei/dianliaoyi/60001545.html" </w:instrText>
            </w:r>
            <w:r>
              <w:fldChar w:fldCharType="separate"/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嘉光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t> 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氦氖激光治疗仪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t> JH30B 100mW 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双管豪华型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60" w:type="dxa"/>
            <w:left w:w="160" w:type="dxa"/>
            <w:bottom w:w="160" w:type="dxa"/>
            <w:right w:w="160" w:type="dxa"/>
          </w:tblCellMar>
        </w:tblPrEx>
        <w:trPr>
          <w:trHeight w:val="380" w:hRule="atLeast"/>
        </w:trPr>
        <w:tc>
          <w:tcPr>
            <w:tcW w:w="28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" w:hAnsi="Times" w:eastAsia="Times New Roman" w:cs="Times New Roman"/>
                <w:color w:val="000000"/>
                <w:kern w:val="0"/>
              </w:rPr>
            </w:pPr>
          </w:p>
        </w:tc>
        <w:tc>
          <w:tcPr>
            <w:tcW w:w="7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" w:hAnsi="Times" w:eastAsia="Times New Roman" w:cs="Times New Roman"/>
                <w:color w:val="0000FF"/>
                <w:kern w:val="0"/>
                <w:sz w:val="32"/>
                <w:szCs w:val="32"/>
              </w:rPr>
            </w:pPr>
            <w:r>
              <w:fldChar w:fldCharType="begin"/>
            </w:r>
            <w:r>
              <w:instrText xml:space="preserve"> HYPERLINK "http://www.medwant.com/medical/wulizhiliaojikangfushebei/dianliaoyi/60001546.html" </w:instrText>
            </w:r>
            <w:r>
              <w:fldChar w:fldCharType="separate"/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嘉光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t> 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氦氖激光治疗仪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t> JH30 50mW 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智能型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60" w:type="dxa"/>
            <w:left w:w="160" w:type="dxa"/>
            <w:bottom w:w="160" w:type="dxa"/>
            <w:right w:w="160" w:type="dxa"/>
          </w:tblCellMar>
        </w:tblPrEx>
        <w:trPr>
          <w:trHeight w:val="380" w:hRule="atLeast"/>
        </w:trPr>
        <w:tc>
          <w:tcPr>
            <w:tcW w:w="28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Times" w:hAnsi="Times" w:eastAsia="Times New Roman" w:cs="Times New Roman"/>
                <w:color w:val="000000"/>
                <w:kern w:val="0"/>
              </w:rPr>
            </w:pPr>
            <w:r>
              <w:rPr>
                <w:rFonts w:ascii="Kaiti SC Black" w:hAnsi="Kaiti SC Black" w:eastAsia="Times New Roman" w:cs="Kaiti SC Black"/>
                <w:color w:val="000000"/>
                <w:kern w:val="0"/>
              </w:rPr>
              <w:t>点阵</w:t>
            </w:r>
            <w:r>
              <w:rPr>
                <w:rFonts w:ascii="Times" w:hAnsi="Times" w:eastAsia="Times New Roman" w:cs="Times New Roman"/>
                <w:color w:val="000000"/>
                <w:kern w:val="0"/>
              </w:rPr>
              <w:t>CO2</w:t>
            </w:r>
            <w:r>
              <w:rPr>
                <w:rFonts w:ascii="Kaiti SC Black" w:hAnsi="Kaiti SC Black" w:eastAsia="Times New Roman" w:cs="Kaiti SC Black"/>
                <w:color w:val="000000"/>
                <w:kern w:val="0"/>
              </w:rPr>
              <w:t>激光治疗仪</w:t>
            </w:r>
          </w:p>
        </w:tc>
        <w:tc>
          <w:tcPr>
            <w:tcW w:w="7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" w:hAnsi="Times" w:eastAsia="Times New Roman" w:cs="Times New Roman"/>
                <w:color w:val="0000FF"/>
                <w:kern w:val="0"/>
                <w:sz w:val="32"/>
                <w:szCs w:val="32"/>
              </w:rPr>
            </w:pPr>
            <w:r>
              <w:fldChar w:fldCharType="begin"/>
            </w:r>
            <w:r>
              <w:instrText xml:space="preserve"> HYPERLINK "http://www.medwant.com/medical/wulizhiliaojikangfushebei/dianliaoyi/60001543.html" </w:instrText>
            </w:r>
            <w:r>
              <w:fldChar w:fldCharType="separate"/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嘉光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t> 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点阵二氧化碳激光治疗仪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t> JC40 40W 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专业普通版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60" w:type="dxa"/>
            <w:left w:w="160" w:type="dxa"/>
            <w:bottom w:w="160" w:type="dxa"/>
            <w:right w:w="160" w:type="dxa"/>
          </w:tblCellMar>
        </w:tblPrEx>
        <w:trPr>
          <w:trHeight w:val="380" w:hRule="atLeast"/>
        </w:trPr>
        <w:tc>
          <w:tcPr>
            <w:tcW w:w="28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" w:hAnsi="Times" w:eastAsia="Times New Roman" w:cs="Times New Roman"/>
                <w:color w:val="000000"/>
                <w:kern w:val="0"/>
              </w:rPr>
            </w:pPr>
          </w:p>
        </w:tc>
        <w:tc>
          <w:tcPr>
            <w:tcW w:w="7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" w:hAnsi="Times" w:eastAsia="Times New Roman" w:cs="Times New Roman"/>
                <w:color w:val="0000FF"/>
                <w:kern w:val="0"/>
                <w:sz w:val="32"/>
                <w:szCs w:val="32"/>
              </w:rPr>
            </w:pPr>
            <w:r>
              <w:fldChar w:fldCharType="begin"/>
            </w:r>
            <w:r>
              <w:instrText xml:space="preserve"> HYPERLINK "http://www.medwant.com/medical/wulizhiliaojikangfushebei/dianliaoyi/60016638.html" </w:instrText>
            </w:r>
            <w:r>
              <w:fldChar w:fldCharType="separate"/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嘉光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t> 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点阵二氧化碳激光治疗仪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t> JC40 40W 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专业精英版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fldChar w:fldCharType="end"/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60" w:type="dxa"/>
            <w:left w:w="160" w:type="dxa"/>
            <w:bottom w:w="160" w:type="dxa"/>
            <w:right w:w="160" w:type="dxa"/>
          </w:tblCellMar>
        </w:tblPrEx>
        <w:trPr>
          <w:trHeight w:val="380" w:hRule="atLeast"/>
        </w:trPr>
        <w:tc>
          <w:tcPr>
            <w:tcW w:w="28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Times" w:hAnsi="Times" w:eastAsia="Times New Roman" w:cs="Times New Roman"/>
                <w:color w:val="000000"/>
                <w:kern w:val="0"/>
              </w:rPr>
            </w:pPr>
            <w:r>
              <w:rPr>
                <w:rFonts w:ascii="Kaiti SC Black" w:hAnsi="Kaiti SC Black" w:eastAsia="Times New Roman" w:cs="Kaiti SC Black"/>
                <w:color w:val="000000"/>
                <w:kern w:val="0"/>
              </w:rPr>
              <w:t>吸烟机</w:t>
            </w:r>
          </w:p>
        </w:tc>
        <w:tc>
          <w:tcPr>
            <w:tcW w:w="76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Times" w:hAnsi="Times" w:eastAsia="Times New Roman" w:cs="Times New Roman"/>
                <w:color w:val="0000FF"/>
                <w:kern w:val="0"/>
                <w:sz w:val="32"/>
                <w:szCs w:val="32"/>
              </w:rPr>
            </w:pPr>
            <w:r>
              <w:fldChar w:fldCharType="begin"/>
            </w:r>
            <w:r>
              <w:instrText xml:space="preserve"> HYPERLINK "http://www.medwant.com/medical/wulizhiliaojikangfushebei/dianliaoyi/60001540.html" </w:instrText>
            </w:r>
            <w:r>
              <w:fldChar w:fldCharType="separate"/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嘉光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t> 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吸烟机</w:t>
            </w:r>
            <w:r>
              <w:rPr>
                <w:rFonts w:ascii="Times" w:hAnsi="Times" w:eastAsia="Times New Roman" w:cs="Times New Roman"/>
                <w:color w:val="333333"/>
                <w:kern w:val="0"/>
                <w:sz w:val="32"/>
                <w:szCs w:val="32"/>
              </w:rPr>
              <w:t> JG50A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t>型</w:t>
            </w:r>
            <w:r>
              <w:rPr>
                <w:rFonts w:ascii="Kaiti SC Black" w:hAnsi="Kaiti SC Black" w:eastAsia="Times New Roman" w:cs="Kaiti SC Black"/>
                <w:color w:val="333333"/>
                <w:kern w:val="0"/>
                <w:sz w:val="32"/>
                <w:szCs w:val="32"/>
              </w:rPr>
              <w:fldChar w:fldCharType="end"/>
            </w:r>
          </w:p>
        </w:tc>
      </w:tr>
    </w:tbl>
    <w:p>
      <w:pPr>
        <w:widowControl/>
        <w:shd w:val="clear" w:color="auto" w:fill="FFFFFF"/>
        <w:jc w:val="left"/>
        <w:rPr>
          <w:rFonts w:hint="eastAsia" w:ascii="宋体" w:hAnsi="宋体" w:eastAsia="宋体" w:cs="Times New Roman"/>
          <w:color w:val="333333"/>
          <w:kern w:val="0"/>
          <w:sz w:val="21"/>
          <w:szCs w:val="21"/>
        </w:rPr>
      </w:pPr>
    </w:p>
    <w:p>
      <w:pPr>
        <w:widowControl/>
        <w:shd w:val="clear" w:color="auto" w:fill="FFFFFF"/>
        <w:spacing w:line="375" w:lineRule="atLeast"/>
        <w:jc w:val="left"/>
        <w:outlineLvl w:val="0"/>
        <w:rPr>
          <w:rFonts w:hint="eastAsia" w:ascii="宋体" w:hAnsi="宋体" w:eastAsia="宋体" w:cs="Times New Roman"/>
          <w:b/>
          <w:bCs/>
          <w:color w:val="CC0000"/>
          <w:kern w:val="36"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color w:val="CC0000"/>
          <w:kern w:val="36"/>
          <w:sz w:val="32"/>
          <w:szCs w:val="32"/>
        </w:rPr>
        <w:t>嘉光二氧化碳激光治疗仪JC40 标准型 30W</w:t>
      </w:r>
    </w:p>
    <w:p>
      <w:pPr>
        <w:widowControl/>
        <w:shd w:val="clear" w:color="auto" w:fill="FFFFFF"/>
        <w:spacing w:line="375" w:lineRule="atLeast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</w:p>
    <w:p>
      <w:pPr>
        <w:widowControl/>
        <w:shd w:val="clear" w:color="auto" w:fill="FFFFFF"/>
        <w:spacing w:line="375" w:lineRule="atLeast"/>
        <w:jc w:val="left"/>
        <w:outlineLvl w:val="1"/>
        <w:rPr>
          <w:rFonts w:hint="eastAsia" w:ascii="宋体" w:hAnsi="宋体" w:eastAsia="宋体" w:cs="Times New Roman"/>
          <w:b/>
          <w:bCs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color w:val="FF0000"/>
          <w:kern w:val="0"/>
          <w:sz w:val="32"/>
          <w:szCs w:val="32"/>
        </w:rPr>
        <w:t>销售部电话：021-51601230 钱经理 13816458218</w:t>
      </w:r>
    </w:p>
    <w:p>
      <w:pPr>
        <w:widowControl/>
        <w:shd w:val="clear" w:color="auto" w:fill="FFFFFF"/>
        <w:spacing w:line="375" w:lineRule="atLeast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</w:p>
    <w:p>
      <w:pPr>
        <w:widowControl/>
        <w:shd w:val="clear" w:color="auto" w:fill="FFFFFF"/>
        <w:spacing w:line="375" w:lineRule="atLeast"/>
        <w:jc w:val="left"/>
        <w:outlineLvl w:val="1"/>
        <w:rPr>
          <w:rFonts w:hint="eastAsia" w:ascii="宋体" w:hAnsi="宋体" w:eastAsia="宋体" w:cs="Times New Roman"/>
          <w:b/>
          <w:bCs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color w:val="333333"/>
          <w:kern w:val="0"/>
          <w:sz w:val="32"/>
          <w:szCs w:val="32"/>
        </w:rPr>
        <w:t>销售部地址：上海市静安区海宁路1399号金城大厦417室</w:t>
      </w:r>
    </w:p>
    <w:p>
      <w:pPr>
        <w:widowControl/>
        <w:shd w:val="clear" w:color="auto" w:fill="FFFFFF"/>
        <w:spacing w:line="360" w:lineRule="atLeast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hint="eastAsia" w:ascii="宋体" w:hAnsi="宋体" w:eastAsia="宋体" w:cs="Times New Roman"/>
          <w:b/>
          <w:bCs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b/>
          <w:bCs/>
          <w:color w:val="333333"/>
          <w:kern w:val="0"/>
          <w:sz w:val="32"/>
          <w:szCs w:val="32"/>
        </w:rPr>
        <w:t>嘉光二氧化碳激光治疗仪 JC40 保修服务承诺：</w:t>
      </w:r>
    </w:p>
    <w:p>
      <w:pPr>
        <w:widowControl/>
        <w:shd w:val="clear" w:color="auto" w:fill="FFFFFF"/>
        <w:spacing w:line="360" w:lineRule="atLeast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嘉光二氧化碳激光治疗仪 JC40自购买之日起一年以内由产品本身质量问题（非人为损坏）导致不能正常使用的，免费提供保修服务。超过免费保修时限，提供终身维修服务（仅收取材料成本费）。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widowControl/>
        <w:shd w:val="clear" w:color="auto" w:fill="FFFFFF"/>
        <w:spacing w:line="360" w:lineRule="atLeast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我们向您保证您定购的嘉光二氧化碳激光治疗仪 JC40为全新正品，产品保修卡、合格证齐全，所有产品均可享受全国联保服务。</w:t>
      </w:r>
    </w:p>
    <w:p>
      <w:pPr>
        <w:widowControl/>
        <w:shd w:val="clear" w:color="auto" w:fill="FFFFFF"/>
        <w:spacing w:line="360" w:lineRule="atLeast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widowControl/>
        <w:shd w:val="clear" w:color="auto" w:fill="FFFFFF"/>
        <w:spacing w:line="360" w:lineRule="atLeast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</w:p>
    <w:p>
      <w:pPr>
        <w:widowControl/>
        <w:shd w:val="clear" w:color="auto" w:fill="FFFFFF"/>
        <w:spacing w:line="360" w:lineRule="atLeast"/>
        <w:jc w:val="left"/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</w:pPr>
      <w:r>
        <w:rPr>
          <w:rFonts w:hint="eastAsia" w:ascii="宋体" w:hAnsi="宋体" w:eastAsia="宋体" w:cs="Times New Roman"/>
          <w:color w:val="333333"/>
          <w:kern w:val="0"/>
          <w:sz w:val="32"/>
          <w:szCs w:val="32"/>
        </w:rPr>
        <w:t>售后服务中心电话：021-51601230</w:t>
      </w:r>
    </w:p>
    <w:p/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Arial Unicode MS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Kaiti SC Black">
    <w:altName w:val="思源黑体 CN Bold"/>
    <w:panose1 w:val="02010800040101010101"/>
    <w:charset w:val="00"/>
    <w:family w:val="auto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 Unicode MS">
    <w:panose1 w:val="020B0604020202020204"/>
    <w:charset w:val="50"/>
    <w:family w:val="auto"/>
    <w:pitch w:val="default"/>
    <w:sig w:usb0="FFFFFFFF" w:usb1="E9FFFFFF" w:usb2="0000003F" w:usb3="00000000" w:csb0="603F01FF" w:csb1="FFFF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sz w:val="28"/>
        <w:szCs w:val="28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>上海嘉光二氧化碳激光治疗仪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right"/>
      <w:rPr>
        <w:sz w:val="28"/>
        <w:szCs w:val="28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>嘉光 二氧化碳激光治疗仪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211EF"/>
    <w:multiLevelType w:val="multilevel"/>
    <w:tmpl w:val="048211E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13F30D10"/>
    <w:multiLevelType w:val="multilevel"/>
    <w:tmpl w:val="13F30D1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3F88032C"/>
    <w:multiLevelType w:val="multilevel"/>
    <w:tmpl w:val="3F88032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dit="readOnly" w:enforcement="1" w:cryptProviderType="rsaFull" w:cryptAlgorithmClass="hash" w:cryptAlgorithmType="typeAny" w:cryptAlgorithmSid="4" w:cryptSpinCount="0" w:hash="KxL/0+WNoSo2dj/y7XtirFQVInU=" w:salt="cV5GYZwB7jo18e5fSJgMEg==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1F5865"/>
    <w:rsid w:val="00823962"/>
    <w:rsid w:val="7FCD5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qFormat/>
    <w:uiPriority w:val="99"/>
    <w:rPr>
      <w:rFonts w:ascii="Heiti SC Light" w:eastAsia="Heiti SC Light"/>
      <w:sz w:val="18"/>
      <w:szCs w:val="18"/>
    </w:rPr>
  </w:style>
  <w:style w:type="paragraph" w:styleId="5">
    <w:name w:val="footer"/>
    <w:basedOn w:val="1"/>
    <w:link w:val="16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semiHidden/>
    <w:unhideWhenUsed/>
    <w:uiPriority w:val="99"/>
    <w:rPr>
      <w:color w:val="0000FF"/>
      <w:u w:val="single"/>
    </w:rPr>
  </w:style>
  <w:style w:type="character" w:customStyle="1" w:styleId="12">
    <w:name w:val="标题 1字符"/>
    <w:basedOn w:val="8"/>
    <w:link w:val="2"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3">
    <w:name w:val="标题 2字符"/>
    <w:basedOn w:val="8"/>
    <w:link w:val="3"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4">
    <w:name w:val="批注框文本字符"/>
    <w:basedOn w:val="8"/>
    <w:link w:val="4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5">
    <w:name w:val="页眉字符"/>
    <w:basedOn w:val="8"/>
    <w:link w:val="6"/>
    <w:qFormat/>
    <w:uiPriority w:val="99"/>
    <w:rPr>
      <w:sz w:val="18"/>
      <w:szCs w:val="18"/>
    </w:rPr>
  </w:style>
  <w:style w:type="character" w:customStyle="1" w:styleId="16">
    <w:name w:val="页脚字符"/>
    <w:basedOn w:val="8"/>
    <w:link w:val="5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12</Pages>
  <Words>456</Words>
  <Characters>2603</Characters>
  <Application>WPS Office_11.1.0.8214_F1E327BC-269C-435d-A152-05C5408002CA</Application>
  <DocSecurity>0</DocSecurity>
  <Lines>21</Lines>
  <Paragraphs>6</Paragraphs>
  <ScaleCrop>false</ScaleCrop>
  <Manager>上海嘉定光电仪器有限公司</Manager>
  <Company>上海嘉定光电仪器有限公司</Company>
  <LinksUpToDate>false</LinksUpToDate>
  <CharactersWithSpaces>3053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激光治疗仪; 上海嘉光二氧化碳激光治疗仪</dc:creator>
  <cp:lastModifiedBy>Administrator</cp:lastModifiedBy>
  <cp:revision>1</cp:revision>
  <dcterms:created xsi:type="dcterms:W3CDTF">2019-01-23T08:02:00Z</dcterms:created>
  <dcterms:modified xsi:type="dcterms:W3CDTF">2019-01-24T02:18:07Z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